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4" w:right="282"/>
        <w:jc w:val="both"/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sz w:val="16"/>
          <w:szCs w:val="16"/>
          <w:lang w:val="sr-Cyrl-CS" w:eastAsia="sr-Cyrl-CS"/>
        </w:rPr>
        <w:t xml:space="preserve">      </w:t>
      </w:r>
      <w:r>
        <w:rPr>
          <w:rFonts w:ascii="Arial Narrow" w:hAnsi="Arial Narrow"/>
          <w:sz w:val="16"/>
          <w:szCs w:val="16"/>
          <w:lang w:val="sr-Cyrl-CS" w:eastAsia="sr-Cyrl-CS"/>
        </w:rPr>
        <w:drawing>
          <wp:inline distT="0" distB="0" distL="114300" distR="114300">
            <wp:extent cx="571500" cy="505460"/>
            <wp:effectExtent l="0" t="0" r="0" b="8890"/>
            <wp:docPr id="1" name="Picture 1" descr="grb_srbobr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b_srbobran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left="-284" w:right="282"/>
        <w:jc w:val="both"/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sz w:val="16"/>
          <w:szCs w:val="16"/>
          <w:lang w:val="ru-RU"/>
        </w:rPr>
        <w:t>РЕПУБЛИКА СРБИЈА</w:t>
      </w:r>
    </w:p>
    <w:p>
      <w:pPr>
        <w:ind w:left="-284" w:right="282"/>
        <w:jc w:val="both"/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sz w:val="16"/>
          <w:szCs w:val="16"/>
          <w:lang w:val="ru-RU"/>
        </w:rPr>
        <w:t>Аутономна Покрајина Војводина</w:t>
      </w:r>
    </w:p>
    <w:p>
      <w:pPr>
        <w:ind w:left="-284" w:right="282"/>
        <w:jc w:val="both"/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sz w:val="16"/>
          <w:szCs w:val="16"/>
          <w:lang w:val="ru-RU"/>
        </w:rPr>
        <w:t>Општинска управа Србобран</w:t>
      </w:r>
    </w:p>
    <w:p>
      <w:pPr>
        <w:ind w:left="-284" w:right="282"/>
        <w:jc w:val="both"/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sz w:val="16"/>
          <w:szCs w:val="16"/>
          <w:lang w:val="ru-RU"/>
        </w:rPr>
        <w:t xml:space="preserve">Одељење  за  урбанизам, стамбено-комуналне  </w:t>
      </w:r>
    </w:p>
    <w:p>
      <w:pPr>
        <w:ind w:left="-284" w:right="282"/>
        <w:jc w:val="both"/>
        <w:rPr>
          <w:rFonts w:ascii="Arial Narrow" w:hAnsi="Arial Narrow"/>
          <w:sz w:val="16"/>
          <w:szCs w:val="16"/>
          <w:lang w:val="ru-RU"/>
        </w:rPr>
      </w:pPr>
      <w:r>
        <w:rPr>
          <w:rFonts w:ascii="Arial Narrow" w:hAnsi="Arial Narrow"/>
          <w:sz w:val="16"/>
          <w:szCs w:val="16"/>
          <w:lang w:val="sr-Cyrl-CS"/>
        </w:rPr>
        <w:t>п</w:t>
      </w:r>
      <w:r>
        <w:rPr>
          <w:rFonts w:ascii="Arial Narrow" w:hAnsi="Arial Narrow"/>
          <w:sz w:val="16"/>
          <w:szCs w:val="16"/>
          <w:lang w:val="ru-RU"/>
        </w:rPr>
        <w:t>ослове и заштиту  животне  средине</w:t>
      </w:r>
    </w:p>
    <w:p>
      <w:pPr>
        <w:ind w:left="-284" w:leftChars="0" w:right="282" w:firstLine="420" w:firstLineChars="0"/>
        <w:jc w:val="both"/>
        <w:rPr>
          <w:rFonts w:ascii="Arial Narrow" w:hAnsi="Arial Narrow"/>
          <w:sz w:val="16"/>
          <w:szCs w:val="16"/>
          <w:lang w:val="ru-RU"/>
        </w:rPr>
      </w:pPr>
      <w:r>
        <w:rPr>
          <w:rFonts w:ascii="Arial Narrow" w:hAnsi="Arial Narrow"/>
          <w:sz w:val="16"/>
          <w:szCs w:val="16"/>
          <w:lang w:val="ru-RU"/>
        </w:rPr>
        <w:t xml:space="preserve">Број: </w:t>
      </w:r>
      <w:r>
        <w:rPr>
          <w:rFonts w:ascii="Arial" w:hAnsi="Arial" w:cs="Arial"/>
          <w:b/>
          <w:color w:val="FF6600"/>
          <w:sz w:val="20"/>
          <w:szCs w:val="20"/>
          <w:lang w:val="sr-Cyrl-RS"/>
        </w:rPr>
        <w:t>501</w:t>
      </w:r>
      <w:r>
        <w:rPr>
          <w:rFonts w:ascii="Arial" w:hAnsi="Arial" w:cs="Arial"/>
          <w:b/>
          <w:color w:val="FF6600"/>
          <w:sz w:val="20"/>
          <w:szCs w:val="20"/>
          <w:lang w:val="ru-RU"/>
        </w:rPr>
        <w:t>-</w:t>
      </w:r>
      <w:r>
        <w:rPr>
          <w:rFonts w:hint="default" w:ascii="Arial" w:hAnsi="Arial" w:cs="Arial"/>
          <w:b/>
          <w:color w:val="FF6600"/>
          <w:sz w:val="20"/>
          <w:szCs w:val="20"/>
          <w:lang w:val="sr-Latn-RS"/>
        </w:rPr>
        <w:t>7</w:t>
      </w:r>
      <w:r>
        <w:rPr>
          <w:rFonts w:ascii="Arial" w:hAnsi="Arial" w:cs="Arial"/>
          <w:b/>
          <w:color w:val="FF6600"/>
          <w:sz w:val="20"/>
          <w:szCs w:val="20"/>
          <w:lang w:val="ru-RU"/>
        </w:rPr>
        <w:t>/</w:t>
      </w:r>
      <w:r>
        <w:rPr>
          <w:rFonts w:hint="default" w:ascii="Arial" w:hAnsi="Arial" w:cs="Arial"/>
          <w:b/>
          <w:color w:val="FF6600"/>
          <w:sz w:val="20"/>
          <w:szCs w:val="20"/>
          <w:lang w:val="sr-Cyrl-RS"/>
        </w:rPr>
        <w:t>20</w:t>
      </w:r>
      <w:r>
        <w:rPr>
          <w:rFonts w:ascii="Arial" w:hAnsi="Arial" w:cs="Arial"/>
          <w:b/>
          <w:color w:val="FF6600"/>
          <w:sz w:val="20"/>
          <w:szCs w:val="20"/>
          <w:lang w:val="ru-RU"/>
        </w:rPr>
        <w:t>-</w:t>
      </w:r>
      <w:r>
        <w:rPr>
          <w:rFonts w:ascii="Arial" w:hAnsi="Arial" w:cs="Arial"/>
          <w:b/>
          <w:color w:val="FF6600"/>
          <w:sz w:val="20"/>
          <w:szCs w:val="20"/>
        </w:rPr>
        <w:t>IV</w:t>
      </w:r>
      <w:r>
        <w:rPr>
          <w:rFonts w:ascii="Arial" w:hAnsi="Arial" w:cs="Arial"/>
          <w:b/>
          <w:color w:val="FF6600"/>
          <w:sz w:val="20"/>
          <w:szCs w:val="20"/>
          <w:lang w:val="ru-RU"/>
        </w:rPr>
        <w:t>-01</w:t>
      </w:r>
    </w:p>
    <w:p>
      <w:pPr>
        <w:ind w:left="-284" w:leftChars="0" w:right="282" w:firstLine="420" w:firstLineChars="0"/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sz w:val="16"/>
          <w:szCs w:val="16"/>
          <w:lang w:val="ru-RU"/>
        </w:rPr>
        <w:t>Да</w:t>
      </w:r>
      <w:r>
        <w:rPr>
          <w:rFonts w:ascii="Arial Narrow" w:hAnsi="Arial Narrow"/>
          <w:sz w:val="16"/>
          <w:szCs w:val="16"/>
          <w:lang w:val="sr-Cyrl-CS"/>
        </w:rPr>
        <w:t>тум</w:t>
      </w:r>
      <w:r>
        <w:rPr>
          <w:rFonts w:ascii="Arial Narrow" w:hAnsi="Arial Narrow"/>
          <w:color w:val="FF6600"/>
          <w:sz w:val="16"/>
          <w:szCs w:val="16"/>
          <w:lang w:val="ru-RU"/>
        </w:rPr>
        <w:t>:</w:t>
      </w:r>
      <w:r>
        <w:rPr>
          <w:rFonts w:ascii="Arial Narrow" w:hAnsi="Arial Narrow"/>
          <w:color w:val="FF6600"/>
          <w:sz w:val="16"/>
          <w:szCs w:val="16"/>
          <w:lang w:val="sr-Cyrl-CS"/>
        </w:rPr>
        <w:t xml:space="preserve"> </w:t>
      </w:r>
      <w:r>
        <w:rPr>
          <w:rFonts w:hint="default" w:ascii="Arial" w:hAnsi="Arial" w:cs="Arial"/>
          <w:b/>
          <w:color w:val="FF6600"/>
          <w:sz w:val="20"/>
          <w:szCs w:val="20"/>
          <w:lang w:val="sr-Latn-RS"/>
        </w:rPr>
        <w:t>15</w:t>
      </w:r>
      <w:r>
        <w:rPr>
          <w:rFonts w:ascii="Arial" w:hAnsi="Arial" w:cs="Arial"/>
          <w:b/>
          <w:color w:val="FF6600"/>
          <w:sz w:val="20"/>
          <w:szCs w:val="20"/>
          <w:lang w:val="ru-RU"/>
        </w:rPr>
        <w:t>.</w:t>
      </w:r>
      <w:r>
        <w:rPr>
          <w:rFonts w:hint="default" w:ascii="Arial" w:hAnsi="Arial" w:cs="Arial"/>
          <w:b/>
          <w:color w:val="FF6600"/>
          <w:sz w:val="20"/>
          <w:szCs w:val="20"/>
          <w:lang w:val="sr-Cyrl-RS"/>
        </w:rPr>
        <w:t>0</w:t>
      </w:r>
      <w:r>
        <w:rPr>
          <w:rFonts w:hint="default" w:ascii="Arial" w:hAnsi="Arial" w:cs="Arial"/>
          <w:b/>
          <w:color w:val="FF6600"/>
          <w:sz w:val="20"/>
          <w:szCs w:val="20"/>
          <w:lang w:val="sr-Latn-RS"/>
        </w:rPr>
        <w:t>7.</w:t>
      </w:r>
      <w:r>
        <w:rPr>
          <w:rFonts w:ascii="Arial" w:hAnsi="Arial" w:cs="Arial"/>
          <w:b/>
          <w:color w:val="FF6600"/>
          <w:sz w:val="20"/>
          <w:szCs w:val="20"/>
          <w:lang w:val="ru-RU"/>
        </w:rPr>
        <w:t>20</w:t>
      </w:r>
      <w:r>
        <w:rPr>
          <w:rFonts w:hint="default" w:ascii="Arial" w:hAnsi="Arial" w:cs="Arial"/>
          <w:b/>
          <w:color w:val="FF6600"/>
          <w:sz w:val="20"/>
          <w:szCs w:val="20"/>
          <w:lang w:val="sr-Cyrl-RS"/>
        </w:rPr>
        <w:t>20</w:t>
      </w:r>
      <w:r>
        <w:rPr>
          <w:rFonts w:ascii="Arial" w:hAnsi="Arial" w:cs="Arial"/>
          <w:b/>
          <w:color w:val="FF6600"/>
          <w:sz w:val="20"/>
          <w:szCs w:val="20"/>
          <w:lang w:val="ru-RU"/>
        </w:rPr>
        <w:t>.</w:t>
      </w:r>
      <w:r>
        <w:rPr>
          <w:rFonts w:ascii="Arial Narrow" w:hAnsi="Arial Narrow"/>
          <w:b/>
          <w:color w:val="FF6600"/>
          <w:sz w:val="20"/>
          <w:szCs w:val="20"/>
          <w:lang w:val="ru-RU"/>
        </w:rPr>
        <w:t xml:space="preserve"> </w:t>
      </w:r>
    </w:p>
    <w:p>
      <w:pPr>
        <w:ind w:left="-284" w:right="282"/>
        <w:jc w:val="both"/>
        <w:rPr>
          <w:rFonts w:ascii="Arial Narrow" w:hAnsi="Arial Narrow"/>
          <w:sz w:val="16"/>
          <w:szCs w:val="16"/>
          <w:lang w:val="ru-RU"/>
        </w:rPr>
      </w:pPr>
      <w:r>
        <w:rPr>
          <w:rFonts w:ascii="Arial Narrow" w:hAnsi="Arial Narrow"/>
          <w:sz w:val="16"/>
          <w:szCs w:val="16"/>
          <w:lang w:val="ru-RU"/>
        </w:rPr>
        <w:t>21480 СРБОБРАН, Трг Слободе бр. 2</w:t>
      </w:r>
    </w:p>
    <w:p>
      <w:pPr>
        <w:ind w:left="-284" w:right="282"/>
        <w:jc w:val="both"/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sz w:val="16"/>
          <w:szCs w:val="16"/>
        </w:rPr>
        <w:t>Тел:</w:t>
      </w:r>
      <w:r>
        <w:rPr>
          <w:rFonts w:ascii="Arial Narrow" w:hAnsi="Arial Narrow"/>
          <w:sz w:val="16"/>
          <w:szCs w:val="16"/>
          <w:lang w:val="sr-Cyrl-CS"/>
        </w:rPr>
        <w:t xml:space="preserve"> </w:t>
      </w:r>
      <w:r>
        <w:rPr>
          <w:rFonts w:ascii="Arial Narrow" w:hAnsi="Arial Narrow"/>
          <w:sz w:val="16"/>
          <w:szCs w:val="16"/>
        </w:rPr>
        <w:t>021/730-020</w:t>
      </w:r>
    </w:p>
    <w:p>
      <w:pPr>
        <w:ind w:left="-284" w:right="282"/>
        <w:jc w:val="both"/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sz w:val="16"/>
          <w:szCs w:val="16"/>
        </w:rPr>
        <w:t>E-mail: srbobran@eunet.rs</w:t>
      </w:r>
    </w:p>
    <w:p>
      <w:pPr>
        <w:ind w:left="-284" w:right="282" w:firstLine="720"/>
        <w:jc w:val="both"/>
        <w:rPr>
          <w:rFonts w:ascii="Arial Narrow" w:hAnsi="Arial Narrow"/>
          <w:sz w:val="16"/>
          <w:szCs w:val="16"/>
          <w:lang w:val="sr-Latn-RS"/>
        </w:rPr>
      </w:pPr>
      <w:r>
        <w:rPr>
          <w:rFonts w:ascii="Arial Narrow" w:hAnsi="Arial Narrow"/>
          <w:sz w:val="16"/>
          <w:szCs w:val="16"/>
          <w:lang w:val="sr-Latn-RS"/>
        </w:rPr>
        <w:t>M.</w:t>
      </w:r>
      <w:r>
        <w:rPr>
          <w:rFonts w:ascii="Arial Narrow" w:hAnsi="Arial Narrow"/>
          <w:sz w:val="16"/>
          <w:szCs w:val="16"/>
          <w:lang w:val="sr-Cyrl-RS"/>
        </w:rPr>
        <w:t>Ћ.</w:t>
      </w:r>
    </w:p>
    <w:p>
      <w:pPr>
        <w:ind w:left="-284" w:right="282"/>
        <w:jc w:val="both"/>
        <w:rPr>
          <w:rFonts w:ascii="Arial Narrow" w:hAnsi="Arial Narrow"/>
          <w:sz w:val="16"/>
          <w:szCs w:val="16"/>
          <w:lang w:val="sr-Cyrl-CS"/>
        </w:rPr>
      </w:pPr>
    </w:p>
    <w:p>
      <w:pPr>
        <w:ind w:right="282"/>
        <w:jc w:val="both"/>
        <w:rPr>
          <w:rFonts w:hint="default" w:ascii="Arial Narrow" w:hAnsi="Arial Narrow"/>
          <w:i/>
          <w:lang w:val="sr-Cyrl-CS"/>
        </w:rPr>
      </w:pPr>
    </w:p>
    <w:p>
      <w:pPr>
        <w:ind w:left="-284" w:right="282" w:firstLine="720"/>
        <w:jc w:val="both"/>
        <w:rPr>
          <w:rFonts w:hint="default" w:ascii="Arial Narrow" w:hAnsi="Arial Narrow"/>
          <w:i/>
          <w:lang w:val="sr-Cyrl-CS"/>
        </w:rPr>
      </w:pPr>
    </w:p>
    <w:p>
      <w:pPr>
        <w:ind w:left="-284" w:right="282" w:firstLine="720"/>
        <w:jc w:val="both"/>
        <w:rPr>
          <w:rFonts w:hint="default" w:ascii="Arial Narrow" w:hAnsi="Arial Narrow"/>
          <w:i w:val="0"/>
          <w:iCs/>
          <w:sz w:val="22"/>
          <w:szCs w:val="22"/>
          <w:lang w:val="sr-Cyrl-CS"/>
        </w:rPr>
      </w:pPr>
      <w:r>
        <w:rPr>
          <w:rFonts w:hint="default" w:ascii="Arial Narrow" w:hAnsi="Arial Narrow"/>
          <w:i w:val="0"/>
          <w:iCs/>
          <w:sz w:val="22"/>
          <w:szCs w:val="22"/>
          <w:lang w:val="sr-Cyrl-CS"/>
        </w:rPr>
        <w:t>Општинск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а</w:t>
      </w:r>
      <w:r>
        <w:rPr>
          <w:rFonts w:hint="default" w:ascii="Arial Narrow" w:hAnsi="Arial Narrow"/>
          <w:i w:val="0"/>
          <w:iCs/>
          <w:sz w:val="22"/>
          <w:szCs w:val="22"/>
          <w:lang w:val="sr-Cyrl-CS"/>
        </w:rPr>
        <w:t xml:space="preserve"> управ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а</w:t>
      </w:r>
      <w:r>
        <w:rPr>
          <w:rFonts w:hint="default" w:ascii="Arial Narrow" w:hAnsi="Arial Narrow"/>
          <w:i w:val="0"/>
          <w:iCs/>
          <w:sz w:val="22"/>
          <w:szCs w:val="22"/>
          <w:lang w:val="sr-Cyrl-CS"/>
        </w:rPr>
        <w:t xml:space="preserve"> Срборан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,</w:t>
      </w:r>
      <w:r>
        <w:rPr>
          <w:rFonts w:hint="default" w:ascii="Arial Narrow" w:hAnsi="Arial Narrow"/>
          <w:i w:val="0"/>
          <w:iCs/>
          <w:sz w:val="22"/>
          <w:szCs w:val="22"/>
          <w:lang w:val="sr-Latn-RS"/>
        </w:rPr>
        <w:t xml:space="preserve"> 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н</w:t>
      </w:r>
      <w:r>
        <w:rPr>
          <w:rFonts w:hint="default" w:ascii="Arial Narrow" w:hAnsi="Arial Narrow"/>
          <w:i w:val="0"/>
          <w:iCs/>
          <w:sz w:val="22"/>
          <w:szCs w:val="22"/>
          <w:lang w:val="sr-Cyrl-CS"/>
        </w:rPr>
        <w:t>а основу чл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ана</w:t>
      </w:r>
      <w:r>
        <w:rPr>
          <w:rFonts w:hint="default" w:ascii="Arial Narrow" w:hAnsi="Arial Narrow"/>
          <w:i w:val="0"/>
          <w:iCs/>
          <w:sz w:val="22"/>
          <w:szCs w:val="22"/>
          <w:lang w:val="sr-Cyrl-CS"/>
        </w:rPr>
        <w:t xml:space="preserve"> 1</w:t>
      </w:r>
      <w:r>
        <w:rPr>
          <w:rFonts w:hint="default" w:ascii="Arial Narrow" w:hAnsi="Arial Narrow"/>
          <w:i w:val="0"/>
          <w:iCs/>
          <w:sz w:val="22"/>
          <w:szCs w:val="22"/>
          <w:lang w:val="sr-Latn-RS"/>
        </w:rPr>
        <w:t xml:space="preserve">0, 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став 1</w:t>
      </w:r>
      <w:r>
        <w:rPr>
          <w:rFonts w:hint="default" w:ascii="Arial Narrow" w:hAnsi="Arial Narrow"/>
          <w:i w:val="0"/>
          <w:iCs/>
          <w:sz w:val="22"/>
          <w:szCs w:val="22"/>
          <w:lang w:val="sr-Cyrl-CS"/>
        </w:rPr>
        <w:t>, а у вези са чл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аном</w:t>
      </w:r>
      <w:r>
        <w:rPr>
          <w:rFonts w:hint="default" w:ascii="Arial Narrow" w:hAnsi="Arial Narrow"/>
          <w:i w:val="0"/>
          <w:iCs/>
          <w:sz w:val="22"/>
          <w:szCs w:val="22"/>
          <w:lang w:val="sr-Cyrl-CS"/>
        </w:rPr>
        <w:t xml:space="preserve"> 29. став 1. и 3. Закона о процени утицаја на животну средину („Сл. гласник РС“ 135/04 и 36/09), даје следеће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:</w:t>
      </w:r>
    </w:p>
    <w:p>
      <w:pPr>
        <w:ind w:left="-284" w:right="282" w:firstLine="720"/>
        <w:jc w:val="both"/>
        <w:rPr>
          <w:rFonts w:hint="default" w:ascii="Arial Narrow" w:hAnsi="Arial Narro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center"/>
        <w:rPr>
          <w:rFonts w:hint="default" w:ascii="Arial Narrow" w:hAnsi="Arial Narrow"/>
          <w:b/>
          <w:bCs/>
          <w:i w:val="0"/>
          <w:iCs/>
          <w:sz w:val="22"/>
          <w:szCs w:val="22"/>
          <w:lang w:val="sr-Cyrl-CS"/>
        </w:rPr>
      </w:pPr>
      <w:r>
        <w:rPr>
          <w:rFonts w:hint="default" w:ascii="Arial Narrow" w:hAnsi="Arial Narrow"/>
          <w:b/>
          <w:bCs/>
          <w:i w:val="0"/>
          <w:iCs/>
          <w:sz w:val="22"/>
          <w:szCs w:val="22"/>
          <w:lang w:val="sr-Cyrl-CS"/>
        </w:rPr>
        <w:t>ОБАВЕШТЕЊЕ</w:t>
      </w:r>
    </w:p>
    <w:p>
      <w:pPr>
        <w:ind w:left="-284" w:right="282" w:firstLine="720"/>
        <w:jc w:val="both"/>
        <w:rPr>
          <w:rFonts w:hint="default" w:ascii="Arial Narrow" w:hAnsi="Arial Narro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both"/>
        <w:rPr>
          <w:rFonts w:hint="default" w:ascii="Arial Narrow" w:hAnsi="Arial Narrow"/>
          <w:i w:val="0"/>
          <w:iCs/>
          <w:color w:val="0000FF"/>
          <w:sz w:val="22"/>
          <w:szCs w:val="22"/>
          <w:lang w:val="sr-Cyrl-RS"/>
        </w:rPr>
      </w:pPr>
      <w:r>
        <w:rPr>
          <w:rFonts w:hint="default" w:ascii="Arial Narrow" w:hAnsi="Arial Narrow"/>
          <w:i w:val="0"/>
          <w:iCs/>
          <w:sz w:val="22"/>
          <w:szCs w:val="22"/>
          <w:lang w:val="sr-Cyrl-CS"/>
        </w:rPr>
        <w:t>Обавештава се јавност и заинтерeсовани органи и организације да је овај орган донео Решење да није потребна израда Студије о процени утицаја на животну средину</w:t>
      </w:r>
      <w:r>
        <w:rPr>
          <w:rFonts w:hint="default" w:ascii="Arial Narrow" w:hAnsi="Arial Narrow"/>
          <w:i w:val="0"/>
          <w:iCs/>
          <w:sz w:val="22"/>
          <w:szCs w:val="22"/>
          <w:lang w:val="sr-Latn-RS"/>
        </w:rPr>
        <w:t xml:space="preserve"> 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за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 </w:t>
      </w:r>
      <w:r>
        <w:rPr>
          <w:rFonts w:hint="default" w:ascii="Arial Narrow" w:hAnsi="Arial Narrow"/>
          <w:i/>
          <w:iCs w:val="0"/>
          <w:color w:val="auto"/>
          <w:sz w:val="22"/>
          <w:szCs w:val="22"/>
          <w:lang w:val="sr-Cyrl-CS"/>
        </w:rPr>
        <w:t>пројек</w:t>
      </w:r>
      <w:r>
        <w:rPr>
          <w:rFonts w:hint="default" w:ascii="Arial Narrow" w:hAnsi="Arial Narrow"/>
          <w:i/>
          <w:iCs w:val="0"/>
          <w:color w:val="auto"/>
          <w:sz w:val="22"/>
          <w:szCs w:val="22"/>
          <w:lang w:val="sr-Cyrl-RS"/>
        </w:rPr>
        <w:t>ат изградње објекта за изђубривање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 на катастарск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ој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 парцел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и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 број 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5860/5 КО Србобран, у ванграђевинском реону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, 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 xml:space="preserve">који је поднео </w:t>
      </w:r>
      <w:r>
        <w:rPr>
          <w:rFonts w:hint="default" w:ascii="Arial Narrow" w:hAnsi="Arial Narrow" w:eastAsia="SimSun" w:cs="Arial Narrow"/>
          <w:color w:val="auto"/>
          <w:kern w:val="0"/>
          <w:sz w:val="22"/>
          <w:szCs w:val="22"/>
          <w:lang w:val="sr-Cyrl-RS" w:eastAsia="zh-CN" w:bidi="ar-SA"/>
        </w:rPr>
        <w:t xml:space="preserve"> </w:t>
      </w:r>
      <w:r>
        <w:rPr>
          <w:rFonts w:hint="default" w:ascii="Arial Narrow" w:hAnsi="Arial Narrow"/>
          <w:i w:val="0"/>
          <w:iCs/>
          <w:sz w:val="22"/>
          <w:szCs w:val="22"/>
          <w:lang w:val="sr-Latn-RS"/>
        </w:rPr>
        <w:t xml:space="preserve">“Smislow - M” 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д</w:t>
      </w:r>
      <w:r>
        <w:rPr>
          <w:rFonts w:hint="default" w:ascii="Arial Narrow" w:hAnsi="Arial Narrow"/>
          <w:i w:val="0"/>
          <w:iCs/>
          <w:sz w:val="22"/>
          <w:szCs w:val="22"/>
          <w:lang w:val="sr-Latn-RS"/>
        </w:rPr>
        <w:t>.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о</w:t>
      </w:r>
      <w:r>
        <w:rPr>
          <w:rFonts w:hint="default" w:ascii="Arial Narrow" w:hAnsi="Arial Narrow"/>
          <w:i w:val="0"/>
          <w:iCs/>
          <w:sz w:val="22"/>
          <w:szCs w:val="22"/>
          <w:lang w:val="sr-Latn-RS"/>
        </w:rPr>
        <w:t>.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>о</w:t>
      </w:r>
      <w:r>
        <w:rPr>
          <w:rFonts w:hint="default" w:ascii="Arial Narrow" w:hAnsi="Arial Narrow"/>
          <w:i w:val="0"/>
          <w:iCs/>
          <w:sz w:val="22"/>
          <w:szCs w:val="22"/>
          <w:lang w:val="sr-Latn-RS"/>
        </w:rPr>
        <w:t>.</w:t>
      </w:r>
      <w:r>
        <w:rPr>
          <w:rFonts w:hint="default" w:ascii="Arial Narrow" w:hAnsi="Arial Narrow"/>
          <w:i w:val="0"/>
          <w:iCs/>
          <w:sz w:val="22"/>
          <w:szCs w:val="22"/>
          <w:lang w:val="sr-Cyrl-RS"/>
        </w:rPr>
        <w:t xml:space="preserve"> из Црвенке, улица Вељка Влаховића бр. 38</w:t>
      </w:r>
      <w:bookmarkStart w:id="0" w:name="_GoBack"/>
      <w:bookmarkEnd w:id="0"/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.</w:t>
      </w:r>
    </w:p>
    <w:p>
      <w:pPr>
        <w:ind w:left="-284" w:right="282" w:firstLine="720"/>
        <w:jc w:val="both"/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</w:pP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>Увид у донето Решење може се извршити у просторијама Одељењ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а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 за урбанизам, стамбено - комуналне послове и заштиту животне средине Општинске управе Срборан у 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Србобран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у, 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Трг слободе бр.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 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4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CS"/>
        </w:rPr>
        <w:t xml:space="preserve">, </w:t>
      </w: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канцеларија број 1.</w:t>
      </w:r>
    </w:p>
    <w:p>
      <w:pPr>
        <w:ind w:left="-284" w:right="282" w:firstLine="720"/>
        <w:jc w:val="both"/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</w:pPr>
      <w:r>
        <w:rPr>
          <w:rFonts w:hint="default" w:ascii="Arial Narrow" w:hAnsi="Arial Narrow"/>
          <w:i w:val="0"/>
          <w:iCs/>
          <w:color w:val="auto"/>
          <w:sz w:val="22"/>
          <w:szCs w:val="22"/>
          <w:lang w:val="sr-Cyrl-RS"/>
        </w:rPr>
        <w:t>Против предметног Решења може се изјавити жалба Покрајинском секретаријату за урбанизам и заштиту животне средине, преко надлежног Одељења у року од 15 дана од дана његовог достављања.</w:t>
      </w:r>
    </w:p>
    <w:p>
      <w:pPr>
        <w:ind w:left="-284" w:right="282" w:firstLine="720"/>
        <w:jc w:val="both"/>
        <w:rPr>
          <w:rFonts w:ascii="Arial Narrow" w:hAnsi="Arial Narrow"/>
          <w:i/>
          <w:sz w:val="20"/>
          <w:szCs w:val="20"/>
          <w:lang w:val="sr-Cyrl-CS"/>
        </w:rPr>
      </w:pPr>
    </w:p>
    <w:p/>
    <w:sectPr>
      <w:pgSz w:w="11906" w:h="16838"/>
      <w:pgMar w:top="1135" w:right="1134" w:bottom="1417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F33B0"/>
    <w:rsid w:val="055F33B0"/>
    <w:rsid w:val="09D41EE3"/>
    <w:rsid w:val="09D86527"/>
    <w:rsid w:val="0EBE26C7"/>
    <w:rsid w:val="15CD4FE9"/>
    <w:rsid w:val="15DD0268"/>
    <w:rsid w:val="2CB37033"/>
    <w:rsid w:val="2F3C1450"/>
    <w:rsid w:val="389A1C00"/>
    <w:rsid w:val="3ACC110C"/>
    <w:rsid w:val="3F9F2FAC"/>
    <w:rsid w:val="4B3425F1"/>
    <w:rsid w:val="53902267"/>
    <w:rsid w:val="59E61B7B"/>
    <w:rsid w:val="5D57509E"/>
    <w:rsid w:val="615176EE"/>
    <w:rsid w:val="63BD09FD"/>
    <w:rsid w:val="665418AF"/>
    <w:rsid w:val="6B0963DB"/>
    <w:rsid w:val="7C3510A3"/>
    <w:rsid w:val="7E5B33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2017-03-09T07:36:00Z</dcterms:created>
  <dc:creator>Korisnik</dc:creator>
  <cp:lastModifiedBy>Korisnik</cp:lastModifiedBy>
  <cp:lastPrinted>2017-03-09T08:00:00Z</cp:lastPrinted>
  <dcterms:modified xsi:type="dcterms:W3CDTF">2020-07-15T05:57:42Z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2057-11.2.0.9453</vt:lpwstr>
  </property>
</Properties>
</file>