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  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08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9.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21480 СРБОБРАН, Трг Слободе бр. 2</w:t>
      </w:r>
      <w:bookmarkStart w:id="0" w:name="_GoBack"/>
      <w:bookmarkEnd w:id="0"/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E-mail: srbobran</w:t>
      </w:r>
      <w:r>
        <w:rPr>
          <w:rFonts w:hint="default" w:ascii="Courier New" w:hAnsi="Courier New" w:cs="Courier New"/>
          <w:sz w:val="16"/>
          <w:szCs w:val="16"/>
          <w:lang w:val="sr-Cyrl-CS"/>
        </w:rPr>
        <w:t>_</w:t>
      </w:r>
      <w:r>
        <w:rPr>
          <w:rFonts w:hint="default" w:ascii="Courier New" w:hAnsi="Courier New" w:cs="Courier New"/>
          <w:sz w:val="16"/>
          <w:szCs w:val="16"/>
          <w:lang w:val="sr-Latn-CS"/>
        </w:rPr>
        <w:t>urbanizam</w:t>
      </w:r>
      <w:r>
        <w:rPr>
          <w:rFonts w:hint="default" w:ascii="Courier New" w:hAnsi="Courier New" w:cs="Courier New"/>
          <w:sz w:val="16"/>
          <w:szCs w:val="16"/>
        </w:rPr>
        <w:t>@eunet.rs</w:t>
      </w:r>
    </w:p>
    <w:p>
      <w:pPr>
        <w:ind w:left="-284" w:right="282" w:firstLine="720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Latn-RS"/>
        </w:rPr>
        <w:t>M.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1" w:leftChars="-117" w:right="282" w:firstLine="280" w:firstLineChars="117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1" w:leftChars="-117" w:right="282" w:firstLine="258" w:firstLineChars="117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Courier New" w:hAnsi="Courier New" w:cs="Courier New"/>
          <w:i/>
          <w:iCs w:val="0"/>
          <w:color w:val="auto"/>
          <w:sz w:val="22"/>
          <w:szCs w:val="22"/>
          <w:lang w:val="sr-Cyrl-RS"/>
        </w:rPr>
        <w:t xml:space="preserve">ат </w:t>
      </w:r>
      <w:r>
        <w:rPr>
          <w:rFonts w:hint="default" w:ascii="Courier New" w:hAnsi="Courier New"/>
          <w:b w:val="0"/>
          <w:bCs w:val="0"/>
          <w:i/>
          <w:iCs/>
          <w:color w:val="auto"/>
          <w:sz w:val="22"/>
          <w:szCs w:val="22"/>
          <w:lang w:val="sr-Cyrl-RS"/>
        </w:rPr>
        <w:t>промене намене објекта гараже за пољопривредну механизацију у производни објекат за производњу делова од алуминијума</w:t>
      </w:r>
      <w:r>
        <w:rPr>
          <w:rFonts w:hint="default" w:ascii="Courier New" w:hAnsi="Courier New"/>
          <w:b w:val="0"/>
          <w:bCs w:val="0"/>
          <w:color w:val="auto"/>
          <w:sz w:val="22"/>
          <w:szCs w:val="22"/>
          <w:lang w:val="sr-Cyrl-RS"/>
        </w:rPr>
        <w:t xml:space="preserve"> на катастарској парцели број 8762/1 К.О. 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“ТРГО-АУТО” д.о.о. из Србобрана, улица 19.октобра бр. 18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1" w:leftChars="-117" w:right="282" w:firstLine="257" w:firstLineChars="117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3" w:leftChars="-118" w:right="282" w:firstLine="436" w:firstLineChars="218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3" w:leftChars="-118" w:firstLine="523" w:firstLineChars="218"/>
        <w:rPr>
          <w:rFonts w:hint="default" w:ascii="Courier New" w:hAnsi="Courier New" w:cs="Courier New"/>
        </w:rPr>
      </w:pPr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86527"/>
    <w:rsid w:val="0EBE26C7"/>
    <w:rsid w:val="15CD4FE9"/>
    <w:rsid w:val="1A3F4239"/>
    <w:rsid w:val="2CB37033"/>
    <w:rsid w:val="2F3C1450"/>
    <w:rsid w:val="3ACC110C"/>
    <w:rsid w:val="3F9F2FAC"/>
    <w:rsid w:val="4B3425F1"/>
    <w:rsid w:val="53902267"/>
    <w:rsid w:val="59E61B7B"/>
    <w:rsid w:val="5B8B1133"/>
    <w:rsid w:val="5D57509E"/>
    <w:rsid w:val="615176EE"/>
    <w:rsid w:val="63BD09FD"/>
    <w:rsid w:val="6A095348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2020-09-08T10:00:10Z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2057-11.2.0.9665</vt:lpwstr>
  </property>
</Properties>
</file>