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Општинска управа Срборан, Одељење за урбанизам, стамбено - комуналне послове и заштиту животне средине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а основу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 xml:space="preserve">0,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став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а у вези са чл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аном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29. став 1. и 3. Закона о процени утицаја на животну средину („Сл. гласник РС“ 135/04 и 36/09), даје следеће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: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center"/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b/>
          <w:bCs/>
          <w:i w:val="0"/>
          <w:iCs/>
          <w:sz w:val="22"/>
          <w:szCs w:val="22"/>
          <w:lang w:val="sr-Cyrl-CS"/>
        </w:rPr>
        <w:t>ОБАВЕШТЕЊЕ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Носилац пројекта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“Телеком Србија” а.д. Београд, улица Таковска бр. 2 (Регија нови Сад, Извршна јединица Нови Сад)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, поднео је Захтев за одлучивање о потреби процене утицаја на животну средину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Пројекта базне станице мобилне телефоније на катастарској парцели број 902 К.О. Надаљ 1</w:t>
      </w:r>
      <w:bookmarkStart w:id="0" w:name="_GoBack"/>
      <w:bookmarkEnd w:id="0"/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, у општини Србобран.</w:t>
      </w:r>
    </w:p>
    <w:p>
      <w:pPr>
        <w:ind w:left="-284" w:right="282" w:firstLine="720"/>
        <w:jc w:val="both"/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Заинтересована јавност може да изврши увид у садржину захтева сваког радног дана од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09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-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3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часова у просторијама Одељењ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а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за урбанизам, стамбено - комуналне послове и заштиту животне средине Општинске управе Срборан 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Србобран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у,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Трг слободе бр.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4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канцеларија број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, као и на службеном сајту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Општине Србобран (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www.srbobran.rs)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и достави своје мишљење у року од 1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  <w:t>0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 xml:space="preserve"> дана од дана објављивања овог 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</w:t>
      </w:r>
      <w:r>
        <w:rPr>
          <w:rFonts w:hint="default" w:ascii="Courier New" w:hAnsi="Courier New" w:cs="Courier New"/>
          <w:i w:val="0"/>
          <w:iCs/>
          <w:sz w:val="22"/>
          <w:szCs w:val="22"/>
          <w:lang w:val="sr-Cyrl-CS"/>
        </w:rPr>
        <w:t>бавештења.</w:t>
      </w:r>
    </w:p>
    <w:p>
      <w:pPr>
        <w:rPr>
          <w:rFonts w:hint="default" w:ascii="Courier New" w:hAnsi="Courier New" w:cs="Courier New"/>
          <w:i w:val="0"/>
          <w:iCs/>
          <w:sz w:val="22"/>
          <w:szCs w:val="22"/>
          <w:lang w:val="sr-Latn-RS"/>
        </w:rPr>
      </w:pP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  <w:r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  <w:t>ОПШТИНСКА УПРАВА СРБОБРАН</w:t>
      </w:r>
    </w:p>
    <w:p>
      <w:pPr>
        <w:wordWrap/>
        <w:jc w:val="center"/>
        <w:rPr>
          <w:rFonts w:hint="default" w:ascii="Courier New" w:hAnsi="Courier New" w:cs="Courier New"/>
          <w:i w:val="0"/>
          <w:iCs/>
          <w:sz w:val="22"/>
          <w:szCs w:val="22"/>
          <w:lang w:val="sr-Cyrl-RS"/>
        </w:rPr>
      </w:pPr>
    </w:p>
    <w:sectPr>
      <w:pgSz w:w="11906" w:h="16838"/>
      <w:pgMar w:top="1440" w:right="1800" w:bottom="1440" w:left="1800" w:header="720" w:footer="720" w:gutter="0"/>
      <w:cols w:space="720" w:num="1"/>
      <w:docGrid w:linePitch="360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Narrow">
    <w:panose1 w:val="020B0606020202030204"/>
    <w:charset w:val="00"/>
    <w:family w:val="swiss"/>
    <w:pitch w:val="default"/>
    <w:sig w:usb0="00000287" w:usb1="00000800" w:usb2="00000000" w:usb3="00000000" w:csb0="2000009F" w:csb1="DFD70000"/>
  </w:font>
  <w:font w:name="Batang">
    <w:panose1 w:val="02030600000101010101"/>
    <w:charset w:val="81"/>
    <w:family w:val="auto"/>
    <w:pitch w:val="default"/>
    <w:sig w:usb0="B00002AF" w:usb1="69D77CFB" w:usb2="00000030" w:usb3="00000000" w:csb0="4008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bordersDoNotSurroundHeader w:val="0"/>
  <w:bordersDoNotSurroundFooter w:val="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cumentProtection w:enforcement="0"/>
  <w:defaultTabStop w:val="420"/>
  <w:hyphenationZone w:val="36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6A4159D"/>
    <w:rsid w:val="004F560E"/>
    <w:rsid w:val="26285D48"/>
    <w:rsid w:val="30585BFC"/>
    <w:rsid w:val="32C45029"/>
    <w:rsid w:val="36BD288D"/>
    <w:rsid w:val="44105999"/>
    <w:rsid w:val="49DA0763"/>
    <w:rsid w:val="56A4159D"/>
    <w:rsid w:val="57DE4A01"/>
    <w:rsid w:val="5F77746F"/>
    <w:rsid w:val="60BD247F"/>
    <w:rsid w:val="6D867156"/>
    <w:rsid w:val="79651709"/>
    <w:rsid w:val="7DB31E14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SimSun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Calibri" w:hAnsi="Calibri" w:eastAsia="SimSun" w:cs="Times New Roman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4">
    <w:name w:val="Normal Table"/>
    <w:semiHidden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(Web)"/>
    <w:basedOn w:val="1"/>
    <w:uiPriority w:val="0"/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</TotalTime>
  <ScaleCrop>false</ScaleCrop>
  <LinksUpToDate>false</LinksUpToDate>
  <CharactersWithSpaces>0</CharactersWithSpaces>
  <Application>WPS Office_11.2.0.9747_F1E327BC-269C-435d-A152-05C5408002CA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2017-03-09T07:36:00Z</dcterms:created>
  <dc:creator>Korisnik</dc:creator>
  <cp:lastModifiedBy>Korisnik</cp:lastModifiedBy>
  <cp:lastPrinted>2017-03-09T07:45:15Z</cp:lastPrinted>
  <dcterms:modified xsi:type="dcterms:W3CDTF">2020-11-26T07:28:22Z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2057-11.2.0.9747</vt:lpwstr>
  </property>
</Properties>
</file>