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</w:t>
      </w:r>
    </w:p>
    <w:tbl>
      <w:tblPr>
        <w:tblStyle w:val="5"/>
        <w:tblW w:w="367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lang w:val="sr-Latn-RS"/>
              </w:rPr>
              <w:drawing>
                <wp:inline distT="0" distB="0" distL="114300" distR="114300">
                  <wp:extent cx="604520" cy="895985"/>
                  <wp:effectExtent l="0" t="0" r="5080" b="18415"/>
                  <wp:docPr id="1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4520" cy="895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РЕПУБЛИКА СРБИЈА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ОПШТИНА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l-SI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Број: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 xml:space="preserve"> 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501-5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/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20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1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-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CS"/>
              </w:rPr>
              <w:t>IV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Дана: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Latn-RS"/>
              </w:rPr>
              <w:t>18.05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.20</w:t>
            </w:r>
            <w:r>
              <w:rPr>
                <w:rFonts w:hint="default" w:ascii="Courier New" w:hAnsi="Courier New" w:cs="Courier New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1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 године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21480 Србобран, Трг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с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лободе 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>E-mail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:</w:t>
            </w: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</w:t>
      </w:r>
      <w:bookmarkStart w:id="0" w:name="_GoBack"/>
      <w:bookmarkEnd w:id="0"/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“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VIP MOBILE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” д.о.о. Београд, улица Милутина Миланковића бр. 1ж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поднео је Захтев за одлучивање о потреби процене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Пројекта базне станице мобилне телефоније “НС Турија НС2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13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8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_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0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2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” на катастарској парцели број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5463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К.О. Србобран, у општини Србобран.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09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-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3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канцеларија број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Општине Србобран (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www.srbobran.rs)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0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бавештења.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tbl>
      <w:tblPr>
        <w:tblStyle w:val="5"/>
        <w:tblpPr w:leftFromText="180" w:rightFromText="180" w:vertAnchor="text" w:horzAnchor="page" w:tblpX="1414" w:tblpY="114"/>
        <w:tblOverlap w:val="never"/>
        <w:tblW w:w="976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  <w:gridCol w:w="59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39" w:firstLineChars="114"/>
              <w:jc w:val="left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  <w:tc>
          <w:tcPr>
            <w:tcW w:w="5977" w:type="dxa"/>
            <w:vAlign w:val="top"/>
          </w:tcPr>
          <w:p>
            <w:pPr>
              <w:widowControl w:val="0"/>
              <w:tabs>
                <w:tab w:val="left" w:pos="5520"/>
              </w:tabs>
              <w:ind w:left="-600" w:leftChars="-300" w:right="-600" w:rightChars="-300" w:firstLine="315" w:firstLineChars="15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39" w:firstLineChars="114"/>
              <w:jc w:val="left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  <w:tc>
          <w:tcPr>
            <w:tcW w:w="5977" w:type="dxa"/>
            <w:vAlign w:val="top"/>
          </w:tcPr>
          <w:p>
            <w:pPr>
              <w:widowControl w:val="0"/>
              <w:tabs>
                <w:tab w:val="left" w:pos="5520"/>
              </w:tabs>
              <w:ind w:left="-600" w:leftChars="-300" w:right="-600" w:rightChars="-300" w:firstLine="315" w:firstLineChars="15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7" w:leftChars="-168" w:right="-600" w:rightChars="-300" w:hanging="403" w:hangingChars="192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vAlign w:val="top"/>
          </w:tcPr>
          <w:p>
            <w:pPr>
              <w:widowControl w:val="0"/>
              <w:ind w:left="0" w:leftChars="0" w:right="200" w:rightChars="100" w:firstLine="0" w:firstLineChars="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Courier New" w:hAnsi="Courier New" w:cs="Courier New"/>
                <w:sz w:val="22"/>
                <w:szCs w:val="22"/>
                <w:vertAlign w:val="baseline"/>
                <w:lang w:val="sr-Cyrl-RS"/>
              </w:rPr>
              <w:t>В.Д. НАЧЕЛНИЦЕ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7" w:leftChars="-168" w:right="-600" w:rightChars="-300" w:hanging="403" w:hangingChars="192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vAlign w:val="top"/>
          </w:tcPr>
          <w:p>
            <w:pPr>
              <w:widowControl w:val="0"/>
              <w:tabs>
                <w:tab w:val="left" w:pos="5520"/>
              </w:tabs>
              <w:ind w:left="0" w:leftChars="0" w:right="-600" w:rightChars="-300" w:firstLine="0" w:firstLineChars="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Courier New" w:hAnsi="Courier New" w:cs="Courier New"/>
                <w:sz w:val="22"/>
                <w:szCs w:val="22"/>
                <w:vertAlign w:val="baseline"/>
                <w:lang w:val="sr-Cyrl-RS"/>
              </w:rPr>
              <w:t>ОПШТИНСКЕ УПРАВЕ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vAlign w:val="top"/>
          </w:tcPr>
          <w:p>
            <w:pPr>
              <w:widowControl w:val="0"/>
              <w:tabs>
                <w:tab w:val="left" w:pos="5520"/>
              </w:tabs>
              <w:ind w:left="-1" w:leftChars="0" w:right="-600" w:rightChars="-300" w:firstLine="0" w:firstLineChars="0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Courier New" w:hAnsi="Courier New" w:cs="Courier New"/>
                <w:b/>
                <w:bCs/>
                <w:sz w:val="22"/>
                <w:szCs w:val="22"/>
                <w:vertAlign w:val="baseline"/>
                <w:lang w:val="sr-Cyrl-RS"/>
              </w:rPr>
              <w:t>Данијела Вујачић</w:t>
            </w:r>
          </w:p>
        </w:tc>
      </w:tr>
    </w:tbl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ru-RU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Инспектору заштите животне средине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moder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nstantia">
    <w:panose1 w:val="02030602050306030303"/>
    <w:charset w:val="00"/>
    <w:family w:val="auto"/>
    <w:pitch w:val="default"/>
    <w:sig w:usb0="A00002EF" w:usb1="4000204B" w:usb2="00000000" w:usb3="00000000" w:csb0="200001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843395748">
    <w:nsid w:val="324532A4"/>
    <w:multiLevelType w:val="multilevel"/>
    <w:tmpl w:val="324532A4"/>
    <w:lvl w:ilvl="0" w:tentative="1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8433957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1A92E98"/>
    <w:rsid w:val="089C69CC"/>
    <w:rsid w:val="0EAF0344"/>
    <w:rsid w:val="181B09A3"/>
    <w:rsid w:val="24DF1932"/>
    <w:rsid w:val="25B80D81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6A4159D"/>
    <w:rsid w:val="57DE4A01"/>
    <w:rsid w:val="5F77746F"/>
    <w:rsid w:val="60BD247F"/>
    <w:rsid w:val="6D867156"/>
    <w:rsid w:val="72F14461"/>
    <w:rsid w:val="741138AA"/>
    <w:rsid w:val="79651709"/>
    <w:rsid w:val="79963759"/>
    <w:rsid w:val="7DB31E1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marija</cp:lastModifiedBy>
  <cp:lastPrinted>2020-12-29T07:17:00Z</cp:lastPrinted>
  <dcterms:modified xsi:type="dcterms:W3CDTF">2021-05-18T05:08:25Z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